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CE3459" w14:textId="77777777" w:rsidR="00B8468D" w:rsidRPr="00B8468D" w:rsidRDefault="00B8468D" w:rsidP="00B8468D">
      <w:pPr>
        <w:numPr>
          <w:ilvl w:val="0"/>
          <w:numId w:val="1"/>
        </w:numPr>
        <w:pBdr>
          <w:top w:val="single" w:sz="2" w:space="0" w:color="E7E7E7"/>
          <w:left w:val="single" w:sz="2" w:space="0" w:color="E7E7E7"/>
          <w:bottom w:val="single" w:sz="2" w:space="0" w:color="E7E7E7"/>
          <w:right w:val="single" w:sz="2" w:space="0" w:color="E7E7E7"/>
        </w:pBdr>
        <w:spacing w:before="100" w:beforeAutospacing="1" w:after="100" w:afterAutospacing="1" w:line="240" w:lineRule="auto"/>
        <w:rPr>
          <w:rFonts w:ascii="Times New Roman" w:eastAsia="Times New Roman" w:hAnsi="Times New Roman" w:cs="Times New Roman"/>
          <w:b/>
          <w:bCs/>
          <w:kern w:val="0"/>
          <w:szCs w:val="24"/>
          <w14:ligatures w14:val="none"/>
        </w:rPr>
      </w:pPr>
      <w:r w:rsidRPr="00B8468D">
        <w:rPr>
          <w:rFonts w:ascii="Times New Roman" w:eastAsia="Times New Roman" w:hAnsi="Times New Roman" w:cs="Times New Roman"/>
          <w:b/>
          <w:bCs/>
          <w:kern w:val="0"/>
          <w:szCs w:val="24"/>
          <w:bdr w:val="single" w:sz="2" w:space="0" w:color="E7E7E7" w:frame="1"/>
          <w14:ligatures w14:val="none"/>
        </w:rPr>
        <w:t>OPINION •</w:t>
      </w:r>
    </w:p>
    <w:p w14:paraId="51F9398E" w14:textId="77777777" w:rsidR="00B8468D" w:rsidRPr="00B8468D" w:rsidRDefault="00B8468D" w:rsidP="00B8468D">
      <w:pPr>
        <w:pBdr>
          <w:top w:val="single" w:sz="2" w:space="0" w:color="E7E7E7"/>
          <w:left w:val="single" w:sz="2" w:space="0" w:color="E7E7E7"/>
          <w:bottom w:val="single" w:sz="2" w:space="0" w:color="E7E7E7"/>
          <w:right w:val="single" w:sz="2" w:space="0" w:color="E7E7E7"/>
        </w:pBdr>
        <w:spacing w:before="100" w:beforeAutospacing="1" w:after="100" w:afterAutospacing="1" w:line="240" w:lineRule="auto"/>
        <w:outlineLvl w:val="0"/>
        <w:rPr>
          <w:rFonts w:ascii="Georgia" w:eastAsia="Times New Roman" w:hAnsi="Georgia" w:cs="Times New Roman"/>
          <w:b/>
          <w:bCs/>
          <w:kern w:val="36"/>
          <w:sz w:val="48"/>
          <w:szCs w:val="48"/>
          <w14:ligatures w14:val="none"/>
        </w:rPr>
      </w:pPr>
      <w:r w:rsidRPr="00B8468D">
        <w:rPr>
          <w:rFonts w:ascii="Georgia" w:eastAsia="Times New Roman" w:hAnsi="Georgia" w:cs="Times New Roman"/>
          <w:b/>
          <w:bCs/>
          <w:kern w:val="36"/>
          <w:sz w:val="48"/>
          <w:szCs w:val="48"/>
          <w14:ligatures w14:val="none"/>
        </w:rPr>
        <w:t>McAnneny, Chieppo: Voters should reject ballot effort to end MCAS</w:t>
      </w:r>
    </w:p>
    <w:p w14:paraId="2A772C58" w14:textId="0C8D1520" w:rsidR="00B8468D" w:rsidRPr="00B8468D" w:rsidRDefault="00B8468D" w:rsidP="00B8468D">
      <w:pPr>
        <w:spacing w:after="0" w:line="240" w:lineRule="auto"/>
        <w:rPr>
          <w:rFonts w:ascii="Times New Roman" w:eastAsia="Times New Roman" w:hAnsi="Times New Roman" w:cs="Times New Roman"/>
          <w:kern w:val="0"/>
          <w:szCs w:val="24"/>
          <w14:ligatures w14:val="none"/>
        </w:rPr>
      </w:pPr>
      <w:r w:rsidRPr="00B8468D">
        <w:rPr>
          <w:rFonts w:ascii="Times New Roman" w:eastAsia="Times New Roman" w:hAnsi="Times New Roman" w:cs="Times New Roman"/>
          <w:noProof/>
          <w:kern w:val="0"/>
          <w:szCs w:val="24"/>
          <w14:ligatures w14:val="none"/>
        </w:rPr>
        <w:drawing>
          <wp:inline distT="0" distB="0" distL="0" distR="0" wp14:anchorId="7F38D848" wp14:editId="703A7154">
            <wp:extent cx="5943600" cy="3344545"/>
            <wp:effectExtent l="0" t="0" r="0" b="8255"/>
            <wp:docPr id="914628695" name="Picture 1" descr="Eileen McAnneny; Charles Chiepp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ileen McAnneny; Charles Chieppo"/>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3600" cy="3344545"/>
                    </a:xfrm>
                    <a:prstGeom prst="rect">
                      <a:avLst/>
                    </a:prstGeom>
                    <a:noFill/>
                    <a:ln>
                      <a:noFill/>
                    </a:ln>
                  </pic:spPr>
                </pic:pic>
              </a:graphicData>
            </a:graphic>
          </wp:inline>
        </w:drawing>
      </w:r>
    </w:p>
    <w:p w14:paraId="38ED03C9" w14:textId="77777777" w:rsidR="00B8468D" w:rsidRPr="00B8468D" w:rsidRDefault="00B8468D" w:rsidP="00B8468D">
      <w:pPr>
        <w:spacing w:after="0" w:line="240" w:lineRule="auto"/>
        <w:rPr>
          <w:rFonts w:ascii="Segoe UI" w:eastAsia="Times New Roman" w:hAnsi="Segoe UI" w:cs="Segoe UI"/>
          <w:kern w:val="0"/>
          <w:szCs w:val="24"/>
          <w14:ligatures w14:val="none"/>
        </w:rPr>
      </w:pPr>
      <w:r w:rsidRPr="00B8468D">
        <w:rPr>
          <w:rFonts w:ascii="Segoe UI" w:eastAsia="Times New Roman" w:hAnsi="Segoe UI" w:cs="Segoe UI"/>
          <w:kern w:val="0"/>
          <w:szCs w:val="24"/>
          <w14:ligatures w14:val="none"/>
        </w:rPr>
        <w:t>Eileen McAnneny, left, is senior fellow in economic opportunity and Charles Chieppo is senior media fellow at Pioneer Institute in Boston.</w:t>
      </w:r>
    </w:p>
    <w:p w14:paraId="77B70B5C" w14:textId="360254F5" w:rsidR="00B8468D" w:rsidRPr="00B8468D" w:rsidRDefault="00B8468D" w:rsidP="00B8468D">
      <w:pPr>
        <w:spacing w:after="0" w:line="240" w:lineRule="auto"/>
        <w:rPr>
          <w:rFonts w:ascii="Segoe UI" w:eastAsia="Times New Roman" w:hAnsi="Segoe UI" w:cs="Segoe UI"/>
          <w:kern w:val="0"/>
          <w:szCs w:val="24"/>
          <w14:ligatures w14:val="none"/>
        </w:rPr>
      </w:pPr>
    </w:p>
    <w:p w14:paraId="443BC45A" w14:textId="77777777" w:rsidR="00B8468D" w:rsidRPr="00B8468D" w:rsidRDefault="00B8468D" w:rsidP="00B8468D">
      <w:pPr>
        <w:spacing w:after="0" w:line="240" w:lineRule="auto"/>
        <w:rPr>
          <w:rFonts w:ascii="Times New Roman" w:eastAsia="Times New Roman" w:hAnsi="Times New Roman" w:cs="Times New Roman"/>
          <w:kern w:val="0"/>
          <w:szCs w:val="24"/>
          <w14:ligatures w14:val="none"/>
        </w:rPr>
      </w:pPr>
      <w:r w:rsidRPr="00B8468D">
        <w:rPr>
          <w:rFonts w:ascii="Times New Roman" w:eastAsia="Times New Roman" w:hAnsi="Times New Roman" w:cs="Times New Roman"/>
          <w:kern w:val="0"/>
          <w:szCs w:val="24"/>
          <w14:ligatures w14:val="none"/>
        </w:rPr>
        <w:t>By </w:t>
      </w:r>
      <w:r w:rsidRPr="00B8468D">
        <w:rPr>
          <w:rFonts w:ascii="Times New Roman" w:eastAsia="Times New Roman" w:hAnsi="Times New Roman" w:cs="Times New Roman"/>
          <w:kern w:val="0"/>
          <w:szCs w:val="24"/>
          <w:bdr w:val="single" w:sz="2" w:space="0" w:color="E7E7E7" w:frame="1"/>
          <w14:ligatures w14:val="none"/>
        </w:rPr>
        <w:t>Eileen McAnneny, Charles Chieppo</w:t>
      </w:r>
    </w:p>
    <w:p w14:paraId="43E89B51" w14:textId="77777777" w:rsidR="00B8468D" w:rsidRDefault="00B8468D" w:rsidP="00B8468D">
      <w:pPr>
        <w:spacing w:after="100" w:line="240" w:lineRule="auto"/>
        <w:rPr>
          <w:rFonts w:ascii="Times New Roman" w:eastAsia="Times New Roman" w:hAnsi="Times New Roman" w:cs="Times New Roman"/>
          <w:kern w:val="0"/>
          <w:szCs w:val="24"/>
          <w14:ligatures w14:val="none"/>
        </w:rPr>
      </w:pPr>
      <w:r w:rsidRPr="00B8468D">
        <w:rPr>
          <w:rFonts w:ascii="Times New Roman" w:eastAsia="Times New Roman" w:hAnsi="Times New Roman" w:cs="Times New Roman"/>
          <w:kern w:val="0"/>
          <w:szCs w:val="24"/>
          <w14:ligatures w14:val="none"/>
        </w:rPr>
        <w:t>Oct 4, 2023</w:t>
      </w:r>
    </w:p>
    <w:p w14:paraId="1F758189" w14:textId="77777777" w:rsidR="00B8468D" w:rsidRPr="00B8468D" w:rsidRDefault="00B8468D" w:rsidP="00B8468D">
      <w:pPr>
        <w:spacing w:after="100" w:line="240" w:lineRule="auto"/>
        <w:rPr>
          <w:rFonts w:ascii="Times New Roman" w:eastAsia="Times New Roman" w:hAnsi="Times New Roman" w:cs="Times New Roman"/>
          <w:kern w:val="0"/>
          <w:szCs w:val="24"/>
          <w14:ligatures w14:val="none"/>
        </w:rPr>
      </w:pPr>
    </w:p>
    <w:p w14:paraId="4D9B5E79" w14:textId="77777777" w:rsidR="00B8468D" w:rsidRPr="00B8468D" w:rsidRDefault="00B8468D" w:rsidP="00B8468D">
      <w:pPr>
        <w:pBdr>
          <w:top w:val="single" w:sz="2" w:space="0" w:color="E7E7E7"/>
          <w:left w:val="single" w:sz="2" w:space="0" w:color="E7E7E7"/>
          <w:bottom w:val="single" w:sz="2" w:space="0" w:color="E7E7E7"/>
          <w:right w:val="single" w:sz="2" w:space="0" w:color="E7E7E7"/>
        </w:pBdr>
        <w:spacing w:after="0" w:line="240" w:lineRule="auto"/>
        <w:rPr>
          <w:rFonts w:ascii="Georgia" w:eastAsia="Times New Roman" w:hAnsi="Georgia" w:cs="Times New Roman"/>
          <w:kern w:val="0"/>
          <w:szCs w:val="24"/>
          <w14:ligatures w14:val="none"/>
        </w:rPr>
      </w:pPr>
      <w:r w:rsidRPr="00B8468D">
        <w:rPr>
          <w:rFonts w:ascii="Georgia" w:eastAsia="Times New Roman" w:hAnsi="Georgia" w:cs="Times New Roman"/>
          <w:kern w:val="0"/>
          <w:szCs w:val="24"/>
          <w14:ligatures w14:val="none"/>
        </w:rPr>
        <w:t>Retaining and attracting talent are among state lawmakers’ and the business community’s top priorities. “An educated population is uniquely important for Massachusetts,” the late Thomas Birmingham, former Senate president and senior fellow at Pioneer Institute, once said, “because the commonwealth is blessed with little in the way of natural resources. We live by our wits.”</w:t>
      </w:r>
    </w:p>
    <w:p w14:paraId="5C841EF3" w14:textId="77777777" w:rsidR="00B8468D" w:rsidRPr="00B8468D" w:rsidRDefault="00B8468D" w:rsidP="00B8468D">
      <w:pPr>
        <w:pBdr>
          <w:top w:val="single" w:sz="2" w:space="0" w:color="E7E7E7"/>
          <w:left w:val="single" w:sz="2" w:space="0" w:color="E7E7E7"/>
          <w:bottom w:val="single" w:sz="2" w:space="0" w:color="E7E7E7"/>
          <w:right w:val="single" w:sz="2" w:space="0" w:color="E7E7E7"/>
        </w:pBdr>
        <w:spacing w:before="100" w:beforeAutospacing="1" w:after="100" w:afterAutospacing="1" w:line="240" w:lineRule="auto"/>
        <w:rPr>
          <w:rFonts w:ascii="Georgia" w:eastAsia="Times New Roman" w:hAnsi="Georgia" w:cs="Times New Roman"/>
          <w:kern w:val="0"/>
          <w:szCs w:val="24"/>
          <w14:ligatures w14:val="none"/>
        </w:rPr>
      </w:pPr>
      <w:proofErr w:type="gramStart"/>
      <w:r w:rsidRPr="00B8468D">
        <w:rPr>
          <w:rFonts w:ascii="Georgia" w:eastAsia="Times New Roman" w:hAnsi="Georgia" w:cs="Times New Roman"/>
          <w:kern w:val="0"/>
          <w:szCs w:val="24"/>
          <w14:ligatures w14:val="none"/>
        </w:rPr>
        <w:t>That’s</w:t>
      </w:r>
      <w:proofErr w:type="gramEnd"/>
      <w:r w:rsidRPr="00B8468D">
        <w:rPr>
          <w:rFonts w:ascii="Georgia" w:eastAsia="Times New Roman" w:hAnsi="Georgia" w:cs="Times New Roman"/>
          <w:kern w:val="0"/>
          <w:szCs w:val="24"/>
          <w14:ligatures w14:val="none"/>
        </w:rPr>
        <w:t xml:space="preserve"> why it’s so important to defeat an initiative, proposed for the 2024 state election ballot, that would ask voters to eliminate the Massachusetts Comprehensive Assessment System (MCAS).</w:t>
      </w:r>
    </w:p>
    <w:p w14:paraId="53A425B2" w14:textId="77777777" w:rsidR="00B8468D" w:rsidRPr="00B8468D" w:rsidRDefault="00B8468D" w:rsidP="00B8468D">
      <w:pPr>
        <w:pBdr>
          <w:top w:val="single" w:sz="2" w:space="0" w:color="E7E7E7"/>
          <w:left w:val="single" w:sz="2" w:space="0" w:color="E7E7E7"/>
          <w:bottom w:val="single" w:sz="2" w:space="0" w:color="E7E7E7"/>
          <w:right w:val="single" w:sz="2" w:space="0" w:color="E7E7E7"/>
        </w:pBdr>
        <w:spacing w:before="100" w:beforeAutospacing="1" w:after="100" w:afterAutospacing="1" w:line="240" w:lineRule="auto"/>
        <w:rPr>
          <w:rFonts w:ascii="Georgia" w:eastAsia="Times New Roman" w:hAnsi="Georgia" w:cs="Times New Roman"/>
          <w:kern w:val="0"/>
          <w:szCs w:val="24"/>
          <w14:ligatures w14:val="none"/>
        </w:rPr>
      </w:pPr>
      <w:r w:rsidRPr="00B8468D">
        <w:rPr>
          <w:rFonts w:ascii="Georgia" w:eastAsia="Times New Roman" w:hAnsi="Georgia" w:cs="Times New Roman"/>
          <w:kern w:val="0"/>
          <w:szCs w:val="24"/>
          <w14:ligatures w14:val="none"/>
        </w:rPr>
        <w:t>Created in 1993 as part of the landmark Massachusetts Education Reform Act, MCAS consists of standardized tests in English, math, and science that public high school students must pass to graduate.</w:t>
      </w:r>
    </w:p>
    <w:p w14:paraId="6A178F4C" w14:textId="77777777" w:rsidR="00B8468D" w:rsidRPr="00B8468D" w:rsidRDefault="00B8468D" w:rsidP="00B8468D">
      <w:pPr>
        <w:pBdr>
          <w:top w:val="single" w:sz="2" w:space="0" w:color="E7E7E7"/>
          <w:left w:val="single" w:sz="2" w:space="0" w:color="E7E7E7"/>
          <w:bottom w:val="single" w:sz="2" w:space="0" w:color="E7E7E7"/>
          <w:right w:val="single" w:sz="2" w:space="0" w:color="E7E7E7"/>
        </w:pBdr>
        <w:spacing w:before="100" w:beforeAutospacing="1" w:after="100" w:afterAutospacing="1" w:line="240" w:lineRule="auto"/>
        <w:rPr>
          <w:rFonts w:ascii="Georgia" w:eastAsia="Times New Roman" w:hAnsi="Georgia" w:cs="Times New Roman"/>
          <w:kern w:val="0"/>
          <w:szCs w:val="24"/>
          <w14:ligatures w14:val="none"/>
        </w:rPr>
      </w:pPr>
      <w:r w:rsidRPr="00B8468D">
        <w:rPr>
          <w:rFonts w:ascii="Georgia" w:eastAsia="Times New Roman" w:hAnsi="Georgia" w:cs="Times New Roman"/>
          <w:kern w:val="0"/>
          <w:szCs w:val="24"/>
          <w14:ligatures w14:val="none"/>
        </w:rPr>
        <w:lastRenderedPageBreak/>
        <w:t>Those who seek to eliminate MCAS would have the public believe that the requirement is oppressive, punitive, and an impediment to graduation for many students. That is simply not the case.</w:t>
      </w:r>
    </w:p>
    <w:p w14:paraId="24E13C10" w14:textId="77777777" w:rsidR="00B8468D" w:rsidRPr="00B8468D" w:rsidRDefault="00B8468D" w:rsidP="00B8468D">
      <w:pPr>
        <w:pBdr>
          <w:top w:val="single" w:sz="2" w:space="0" w:color="E7E7E7"/>
          <w:left w:val="single" w:sz="2" w:space="0" w:color="E7E7E7"/>
          <w:bottom w:val="single" w:sz="2" w:space="0" w:color="E7E7E7"/>
          <w:right w:val="single" w:sz="2" w:space="0" w:color="E7E7E7"/>
        </w:pBdr>
        <w:spacing w:before="100" w:beforeAutospacing="1" w:after="100" w:afterAutospacing="1" w:line="240" w:lineRule="auto"/>
        <w:rPr>
          <w:rFonts w:ascii="Georgia" w:eastAsia="Times New Roman" w:hAnsi="Georgia" w:cs="Times New Roman"/>
          <w:kern w:val="0"/>
          <w:szCs w:val="24"/>
          <w14:ligatures w14:val="none"/>
        </w:rPr>
      </w:pPr>
      <w:r w:rsidRPr="00B8468D">
        <w:rPr>
          <w:rFonts w:ascii="Georgia" w:eastAsia="Times New Roman" w:hAnsi="Georgia" w:cs="Times New Roman"/>
          <w:kern w:val="0"/>
          <w:szCs w:val="24"/>
          <w14:ligatures w14:val="none"/>
        </w:rPr>
        <w:t>As explained by state officials at an </w:t>
      </w:r>
      <w:hyperlink r:id="rId6" w:tgtFrame="_blank" w:history="1">
        <w:r w:rsidRPr="00B8468D">
          <w:rPr>
            <w:rFonts w:ascii="Georgia" w:eastAsia="Times New Roman" w:hAnsi="Georgia" w:cs="Times New Roman"/>
            <w:color w:val="0000FF"/>
            <w:kern w:val="0"/>
            <w:szCs w:val="24"/>
            <w:u w:val="single"/>
            <w:bdr w:val="single" w:sz="2" w:space="0" w:color="E7E7E7" w:frame="1"/>
            <w14:ligatures w14:val="none"/>
          </w:rPr>
          <w:t>August 2022 meeting</w:t>
        </w:r>
      </w:hyperlink>
      <w:r w:rsidRPr="00B8468D">
        <w:rPr>
          <w:rFonts w:ascii="Georgia" w:eastAsia="Times New Roman" w:hAnsi="Georgia" w:cs="Times New Roman"/>
          <w:kern w:val="0"/>
          <w:szCs w:val="24"/>
          <w14:ligatures w14:val="none"/>
        </w:rPr>
        <w:t> of the state Board of Elementary and Secondary Education, approximately 99% of high school seniors in Massachusetts pass MCAS.</w:t>
      </w:r>
    </w:p>
    <w:p w14:paraId="6FCA0967" w14:textId="77777777" w:rsidR="00B8468D" w:rsidRPr="00B8468D" w:rsidRDefault="00B8468D" w:rsidP="00B8468D">
      <w:pPr>
        <w:pBdr>
          <w:top w:val="single" w:sz="2" w:space="0" w:color="E7E7E7"/>
          <w:left w:val="single" w:sz="2" w:space="0" w:color="E7E7E7"/>
          <w:bottom w:val="single" w:sz="2" w:space="0" w:color="E7E7E7"/>
          <w:right w:val="single" w:sz="2" w:space="0" w:color="E7E7E7"/>
        </w:pBdr>
        <w:spacing w:before="100" w:beforeAutospacing="1" w:after="100" w:afterAutospacing="1" w:line="240" w:lineRule="auto"/>
        <w:rPr>
          <w:rFonts w:ascii="Georgia" w:eastAsia="Times New Roman" w:hAnsi="Georgia" w:cs="Times New Roman"/>
          <w:kern w:val="0"/>
          <w:szCs w:val="24"/>
          <w14:ligatures w14:val="none"/>
        </w:rPr>
      </w:pPr>
      <w:r w:rsidRPr="00B8468D">
        <w:rPr>
          <w:rFonts w:ascii="Georgia" w:eastAsia="Times New Roman" w:hAnsi="Georgia" w:cs="Times New Roman"/>
          <w:kern w:val="0"/>
          <w:szCs w:val="24"/>
          <w14:ligatures w14:val="none"/>
        </w:rPr>
        <w:t>Given that a talented workforce is the backbone of the Massachusetts economy, it is critical that our state retains this important tool, one that assures colleges and employers that our K-12 public education system is producing high-quality graduates. Indeed, ensuring that students have mastered their high school curriculum should be a top priority for all of us — including the Massachusetts Teachers Association (MTA), the major proponent of this ill-advised proposal.</w:t>
      </w:r>
    </w:p>
    <w:p w14:paraId="34D79B38" w14:textId="77777777" w:rsidR="00B8468D" w:rsidRPr="00B8468D" w:rsidRDefault="00B8468D" w:rsidP="00B8468D">
      <w:pPr>
        <w:pBdr>
          <w:top w:val="single" w:sz="2" w:space="0" w:color="E7E7E7"/>
          <w:left w:val="single" w:sz="2" w:space="0" w:color="E7E7E7"/>
          <w:bottom w:val="single" w:sz="2" w:space="0" w:color="E7E7E7"/>
          <w:right w:val="single" w:sz="2" w:space="0" w:color="E7E7E7"/>
        </w:pBdr>
        <w:spacing w:before="100" w:beforeAutospacing="1" w:after="100" w:afterAutospacing="1" w:line="240" w:lineRule="auto"/>
        <w:outlineLvl w:val="2"/>
        <w:rPr>
          <w:rFonts w:ascii="Georgia" w:eastAsia="Times New Roman" w:hAnsi="Georgia" w:cs="Times New Roman"/>
          <w:b/>
          <w:bCs/>
          <w:kern w:val="0"/>
          <w:sz w:val="27"/>
          <w:szCs w:val="27"/>
          <w14:ligatures w14:val="none"/>
        </w:rPr>
      </w:pPr>
      <w:r w:rsidRPr="00B8468D">
        <w:rPr>
          <w:rFonts w:ascii="Georgia" w:eastAsia="Times New Roman" w:hAnsi="Georgia" w:cs="Times New Roman"/>
          <w:b/>
          <w:bCs/>
          <w:kern w:val="0"/>
          <w:sz w:val="27"/>
          <w:szCs w:val="27"/>
          <w14:ligatures w14:val="none"/>
        </w:rPr>
        <w:t>Mass. outmigration hurts our economy</w:t>
      </w:r>
    </w:p>
    <w:p w14:paraId="4E6A9546" w14:textId="77777777" w:rsidR="00B8468D" w:rsidRPr="00B8468D" w:rsidRDefault="00B8468D" w:rsidP="00B8468D">
      <w:pPr>
        <w:pBdr>
          <w:top w:val="single" w:sz="2" w:space="0" w:color="E7E7E7"/>
          <w:left w:val="single" w:sz="2" w:space="0" w:color="E7E7E7"/>
          <w:bottom w:val="single" w:sz="2" w:space="0" w:color="E7E7E7"/>
          <w:right w:val="single" w:sz="2" w:space="0" w:color="E7E7E7"/>
        </w:pBdr>
        <w:spacing w:before="100" w:beforeAutospacing="1" w:after="100" w:afterAutospacing="1" w:line="240" w:lineRule="auto"/>
        <w:rPr>
          <w:rFonts w:ascii="Georgia" w:eastAsia="Times New Roman" w:hAnsi="Georgia" w:cs="Times New Roman"/>
          <w:kern w:val="0"/>
          <w:szCs w:val="24"/>
          <w14:ligatures w14:val="none"/>
        </w:rPr>
      </w:pPr>
      <w:r w:rsidRPr="00B8468D">
        <w:rPr>
          <w:rFonts w:ascii="Georgia" w:eastAsia="Times New Roman" w:hAnsi="Georgia" w:cs="Times New Roman"/>
          <w:kern w:val="0"/>
          <w:szCs w:val="24"/>
          <w14:ligatures w14:val="none"/>
        </w:rPr>
        <w:t xml:space="preserve">The timing of the MTA’s action is particularly bad. Between 2009 and 2021, the commonwealth saw a sharp rise in the net number of folks leaving the state. Massachusetts moved from ninth to fourth among all states in net outmigration, and now trails only California, </w:t>
      </w:r>
      <w:proofErr w:type="gramStart"/>
      <w:r w:rsidRPr="00B8468D">
        <w:rPr>
          <w:rFonts w:ascii="Georgia" w:eastAsia="Times New Roman" w:hAnsi="Georgia" w:cs="Times New Roman"/>
          <w:kern w:val="0"/>
          <w:szCs w:val="24"/>
          <w14:ligatures w14:val="none"/>
        </w:rPr>
        <w:t>New York</w:t>
      </w:r>
      <w:proofErr w:type="gramEnd"/>
      <w:r w:rsidRPr="00B8468D">
        <w:rPr>
          <w:rFonts w:ascii="Georgia" w:eastAsia="Times New Roman" w:hAnsi="Georgia" w:cs="Times New Roman"/>
          <w:kern w:val="0"/>
          <w:szCs w:val="24"/>
          <w14:ligatures w14:val="none"/>
        </w:rPr>
        <w:t xml:space="preserve"> and Illinois — all of which are much larger states.</w:t>
      </w:r>
    </w:p>
    <w:p w14:paraId="69ED87C7" w14:textId="77777777" w:rsidR="00B8468D" w:rsidRPr="00B8468D" w:rsidRDefault="00B8468D" w:rsidP="00B8468D">
      <w:pPr>
        <w:pBdr>
          <w:top w:val="single" w:sz="2" w:space="0" w:color="E7E7E7"/>
          <w:left w:val="single" w:sz="2" w:space="0" w:color="E7E7E7"/>
          <w:bottom w:val="single" w:sz="2" w:space="0" w:color="E7E7E7"/>
          <w:right w:val="single" w:sz="2" w:space="0" w:color="E7E7E7"/>
        </w:pBdr>
        <w:spacing w:before="100" w:beforeAutospacing="1" w:after="100" w:afterAutospacing="1" w:line="240" w:lineRule="auto"/>
        <w:rPr>
          <w:rFonts w:ascii="Georgia" w:eastAsia="Times New Roman" w:hAnsi="Georgia" w:cs="Times New Roman"/>
          <w:kern w:val="0"/>
          <w:szCs w:val="24"/>
          <w14:ligatures w14:val="none"/>
        </w:rPr>
      </w:pPr>
      <w:r w:rsidRPr="00B8468D">
        <w:rPr>
          <w:rFonts w:ascii="Georgia" w:eastAsia="Times New Roman" w:hAnsi="Georgia" w:cs="Times New Roman"/>
          <w:kern w:val="0"/>
          <w:szCs w:val="24"/>
          <w14:ligatures w14:val="none"/>
        </w:rPr>
        <w:t>That outmigration means fewer people to fill the talent pipeline essential to our state’s economic success.</w:t>
      </w:r>
    </w:p>
    <w:p w14:paraId="587EC5F7" w14:textId="77777777" w:rsidR="00B8468D" w:rsidRPr="00B8468D" w:rsidRDefault="00B8468D" w:rsidP="00B8468D">
      <w:pPr>
        <w:pBdr>
          <w:top w:val="single" w:sz="2" w:space="0" w:color="E7E7E7"/>
          <w:left w:val="single" w:sz="2" w:space="0" w:color="E7E7E7"/>
          <w:bottom w:val="single" w:sz="2" w:space="0" w:color="E7E7E7"/>
          <w:right w:val="single" w:sz="2" w:space="0" w:color="E7E7E7"/>
        </w:pBdr>
        <w:spacing w:before="100" w:beforeAutospacing="1" w:after="100" w:afterAutospacing="1" w:line="240" w:lineRule="auto"/>
        <w:rPr>
          <w:rFonts w:ascii="Georgia" w:eastAsia="Times New Roman" w:hAnsi="Georgia" w:cs="Times New Roman"/>
          <w:kern w:val="0"/>
          <w:szCs w:val="24"/>
          <w14:ligatures w14:val="none"/>
        </w:rPr>
      </w:pPr>
      <w:r w:rsidRPr="00B8468D">
        <w:rPr>
          <w:rFonts w:ascii="Georgia" w:eastAsia="Times New Roman" w:hAnsi="Georgia" w:cs="Times New Roman"/>
          <w:kern w:val="0"/>
          <w:szCs w:val="24"/>
          <w14:ligatures w14:val="none"/>
        </w:rPr>
        <w:t>Massachusetts’ economy, the envy of so many states, did not happen by accident. The 1993 education reform law was a primary factor driving the commonwealth’s transformation into an innovation-fueled, economic powerhouse.</w:t>
      </w:r>
    </w:p>
    <w:p w14:paraId="127D8B6C" w14:textId="77777777" w:rsidR="00B8468D" w:rsidRPr="00B8468D" w:rsidRDefault="00B8468D" w:rsidP="00B8468D">
      <w:pPr>
        <w:pBdr>
          <w:top w:val="single" w:sz="2" w:space="0" w:color="E7E7E7"/>
          <w:left w:val="single" w:sz="2" w:space="0" w:color="E7E7E7"/>
          <w:bottom w:val="single" w:sz="2" w:space="0" w:color="E7E7E7"/>
          <w:right w:val="single" w:sz="2" w:space="0" w:color="E7E7E7"/>
        </w:pBdr>
        <w:spacing w:before="100" w:beforeAutospacing="1" w:after="100" w:afterAutospacing="1" w:line="240" w:lineRule="auto"/>
        <w:rPr>
          <w:rFonts w:ascii="Georgia" w:eastAsia="Times New Roman" w:hAnsi="Georgia" w:cs="Times New Roman"/>
          <w:kern w:val="0"/>
          <w:szCs w:val="24"/>
          <w14:ligatures w14:val="none"/>
        </w:rPr>
      </w:pPr>
      <w:r w:rsidRPr="00B8468D">
        <w:rPr>
          <w:rFonts w:ascii="Georgia" w:eastAsia="Times New Roman" w:hAnsi="Georgia" w:cs="Times New Roman"/>
          <w:kern w:val="0"/>
          <w:szCs w:val="24"/>
          <w14:ligatures w14:val="none"/>
        </w:rPr>
        <w:t xml:space="preserve">The state’s vocational-technical high schools, which embraced MCAS and other reforms, were transformed into a national model for academic and vocational excellence. </w:t>
      </w:r>
      <w:proofErr w:type="spellStart"/>
      <w:r w:rsidRPr="00B8468D">
        <w:rPr>
          <w:rFonts w:ascii="Georgia" w:eastAsia="Times New Roman" w:hAnsi="Georgia" w:cs="Times New Roman"/>
          <w:kern w:val="0"/>
          <w:szCs w:val="24"/>
          <w14:ligatures w14:val="none"/>
        </w:rPr>
        <w:t>Voc</w:t>
      </w:r>
      <w:proofErr w:type="spellEnd"/>
      <w:r w:rsidRPr="00B8468D">
        <w:rPr>
          <w:rFonts w:ascii="Georgia" w:eastAsia="Times New Roman" w:hAnsi="Georgia" w:cs="Times New Roman"/>
          <w:kern w:val="0"/>
          <w:szCs w:val="24"/>
          <w14:ligatures w14:val="none"/>
        </w:rPr>
        <w:t>-tech schools are now schools of choice, producing graduates that help ensure a healthy supply of talented workers.</w:t>
      </w:r>
    </w:p>
    <w:p w14:paraId="755A56EB" w14:textId="77777777" w:rsidR="00B8468D" w:rsidRPr="00B8468D" w:rsidRDefault="00B8468D" w:rsidP="00B8468D">
      <w:pPr>
        <w:pBdr>
          <w:top w:val="single" w:sz="2" w:space="0" w:color="E7E7E7"/>
          <w:left w:val="single" w:sz="2" w:space="0" w:color="E7E7E7"/>
          <w:bottom w:val="single" w:sz="2" w:space="0" w:color="E7E7E7"/>
          <w:right w:val="single" w:sz="2" w:space="0" w:color="E7E7E7"/>
        </w:pBdr>
        <w:spacing w:before="100" w:beforeAutospacing="1" w:after="100" w:afterAutospacing="1" w:line="240" w:lineRule="auto"/>
        <w:rPr>
          <w:rFonts w:ascii="Georgia" w:eastAsia="Times New Roman" w:hAnsi="Georgia" w:cs="Times New Roman"/>
          <w:kern w:val="0"/>
          <w:szCs w:val="24"/>
          <w14:ligatures w14:val="none"/>
        </w:rPr>
      </w:pPr>
      <w:r w:rsidRPr="00B8468D">
        <w:rPr>
          <w:rFonts w:ascii="Georgia" w:eastAsia="Times New Roman" w:hAnsi="Georgia" w:cs="Times New Roman"/>
          <w:kern w:val="0"/>
          <w:szCs w:val="24"/>
          <w14:ligatures w14:val="none"/>
        </w:rPr>
        <w:t>Between 2010 and 2020, employment in Massachusetts grew by more than 15%, well above the national average.  </w:t>
      </w:r>
    </w:p>
    <w:p w14:paraId="25C5676A" w14:textId="77777777" w:rsidR="00B8468D" w:rsidRPr="00B8468D" w:rsidRDefault="00B8468D" w:rsidP="00B8468D">
      <w:pPr>
        <w:pBdr>
          <w:top w:val="single" w:sz="2" w:space="0" w:color="E7E7E7"/>
          <w:left w:val="single" w:sz="2" w:space="0" w:color="E7E7E7"/>
          <w:bottom w:val="single" w:sz="2" w:space="0" w:color="E7E7E7"/>
          <w:right w:val="single" w:sz="2" w:space="0" w:color="E7E7E7"/>
        </w:pBdr>
        <w:spacing w:before="100" w:beforeAutospacing="1" w:after="100" w:afterAutospacing="1" w:line="240" w:lineRule="auto"/>
        <w:rPr>
          <w:rFonts w:ascii="Georgia" w:eastAsia="Times New Roman" w:hAnsi="Georgia" w:cs="Times New Roman"/>
          <w:kern w:val="0"/>
          <w:szCs w:val="24"/>
          <w14:ligatures w14:val="none"/>
        </w:rPr>
      </w:pPr>
      <w:r w:rsidRPr="00B8468D">
        <w:rPr>
          <w:rFonts w:ascii="Georgia" w:eastAsia="Times New Roman" w:hAnsi="Georgia" w:cs="Times New Roman"/>
          <w:kern w:val="0"/>
          <w:szCs w:val="24"/>
          <w14:ligatures w14:val="none"/>
        </w:rPr>
        <w:t>Massachusetts’ culture of innovation and excellence helped the state earn WalletHub’s top ranking for innovation in 2022. And the state retained its top spot in innovation and placed second for human capital in </w:t>
      </w:r>
      <w:hyperlink r:id="rId7" w:tgtFrame="_blank" w:history="1">
        <w:r w:rsidRPr="00B8468D">
          <w:rPr>
            <w:rFonts w:ascii="Georgia" w:eastAsia="Times New Roman" w:hAnsi="Georgia" w:cs="Times New Roman"/>
            <w:color w:val="0000FF"/>
            <w:kern w:val="0"/>
            <w:szCs w:val="24"/>
            <w:u w:val="single"/>
            <w:bdr w:val="single" w:sz="2" w:space="0" w:color="E7E7E7" w:frame="1"/>
            <w14:ligatures w14:val="none"/>
          </w:rPr>
          <w:t>WalletHub’s 2023 survey</w:t>
        </w:r>
      </w:hyperlink>
      <w:r w:rsidRPr="00B8468D">
        <w:rPr>
          <w:rFonts w:ascii="Georgia" w:eastAsia="Times New Roman" w:hAnsi="Georgia" w:cs="Times New Roman"/>
          <w:kern w:val="0"/>
          <w:szCs w:val="24"/>
          <w14:ligatures w14:val="none"/>
        </w:rPr>
        <w:t>.</w:t>
      </w:r>
    </w:p>
    <w:p w14:paraId="211D12AB" w14:textId="77777777" w:rsidR="00B8468D" w:rsidRPr="00B8468D" w:rsidRDefault="00B8468D" w:rsidP="00B8468D">
      <w:pPr>
        <w:pBdr>
          <w:top w:val="single" w:sz="2" w:space="0" w:color="E7E7E7"/>
          <w:left w:val="single" w:sz="2" w:space="0" w:color="E7E7E7"/>
          <w:bottom w:val="single" w:sz="2" w:space="0" w:color="E7E7E7"/>
          <w:right w:val="single" w:sz="2" w:space="0" w:color="E7E7E7"/>
        </w:pBdr>
        <w:spacing w:before="100" w:beforeAutospacing="1" w:after="100" w:afterAutospacing="1" w:line="240" w:lineRule="auto"/>
        <w:rPr>
          <w:rFonts w:ascii="Georgia" w:eastAsia="Times New Roman" w:hAnsi="Georgia" w:cs="Times New Roman"/>
          <w:kern w:val="0"/>
          <w:szCs w:val="24"/>
          <w14:ligatures w14:val="none"/>
        </w:rPr>
      </w:pPr>
      <w:r w:rsidRPr="00B8468D">
        <w:rPr>
          <w:rFonts w:ascii="Georgia" w:eastAsia="Times New Roman" w:hAnsi="Georgia" w:cs="Times New Roman"/>
          <w:kern w:val="0"/>
          <w:szCs w:val="24"/>
          <w14:ligatures w14:val="none"/>
        </w:rPr>
        <w:t xml:space="preserve">Despite this long record of success, state leaders have steadily moved in the wrong direction, </w:t>
      </w:r>
      <w:proofErr w:type="gramStart"/>
      <w:r w:rsidRPr="00B8468D">
        <w:rPr>
          <w:rFonts w:ascii="Georgia" w:eastAsia="Times New Roman" w:hAnsi="Georgia" w:cs="Times New Roman"/>
          <w:kern w:val="0"/>
          <w:szCs w:val="24"/>
          <w14:ligatures w14:val="none"/>
        </w:rPr>
        <w:t>removing</w:t>
      </w:r>
      <w:proofErr w:type="gramEnd"/>
      <w:r w:rsidRPr="00B8468D">
        <w:rPr>
          <w:rFonts w:ascii="Georgia" w:eastAsia="Times New Roman" w:hAnsi="Georgia" w:cs="Times New Roman"/>
          <w:kern w:val="0"/>
          <w:szCs w:val="24"/>
          <w14:ligatures w14:val="none"/>
        </w:rPr>
        <w:t xml:space="preserve"> or undermining the elements of education reform crucial to our economic future. In 2008, they eliminated an independent entity that had performed comprehensive audits of public-school districts. In 2010, officials scrapped the state’s national-model English and math standards and replaced them with the much weaker </w:t>
      </w:r>
      <w:r w:rsidRPr="00B8468D">
        <w:rPr>
          <w:rFonts w:ascii="Georgia" w:eastAsia="Times New Roman" w:hAnsi="Georgia" w:cs="Times New Roman"/>
          <w:kern w:val="0"/>
          <w:szCs w:val="24"/>
          <w14:ligatures w14:val="none"/>
        </w:rPr>
        <w:lastRenderedPageBreak/>
        <w:t>Common Core standards. Since then, science and history standards have also been weakened.</w:t>
      </w:r>
    </w:p>
    <w:p w14:paraId="7361F6B2" w14:textId="77777777" w:rsidR="00B8468D" w:rsidRPr="00B8468D" w:rsidRDefault="00B8468D" w:rsidP="00B8468D">
      <w:pPr>
        <w:pBdr>
          <w:top w:val="single" w:sz="2" w:space="0" w:color="E7E7E7"/>
          <w:left w:val="single" w:sz="2" w:space="0" w:color="E7E7E7"/>
          <w:bottom w:val="single" w:sz="2" w:space="0" w:color="E7E7E7"/>
          <w:right w:val="single" w:sz="2" w:space="0" w:color="E7E7E7"/>
        </w:pBdr>
        <w:spacing w:before="100" w:beforeAutospacing="1" w:after="100" w:afterAutospacing="1" w:line="240" w:lineRule="auto"/>
        <w:rPr>
          <w:rFonts w:ascii="Georgia" w:eastAsia="Times New Roman" w:hAnsi="Georgia" w:cs="Times New Roman"/>
          <w:kern w:val="0"/>
          <w:szCs w:val="24"/>
          <w14:ligatures w14:val="none"/>
        </w:rPr>
      </w:pPr>
      <w:r w:rsidRPr="00B8468D">
        <w:rPr>
          <w:rFonts w:ascii="Georgia" w:eastAsia="Times New Roman" w:hAnsi="Georgia" w:cs="Times New Roman"/>
          <w:kern w:val="0"/>
          <w:szCs w:val="24"/>
          <w14:ligatures w14:val="none"/>
        </w:rPr>
        <w:t>The effects have been predictable. Between 2011 and 2019, before the Covid-19 pandemic, aggregated MCAS </w:t>
      </w:r>
      <w:hyperlink r:id="rId8" w:tgtFrame="_blank" w:history="1">
        <w:r w:rsidRPr="00B8468D">
          <w:rPr>
            <w:rFonts w:ascii="Georgia" w:eastAsia="Times New Roman" w:hAnsi="Georgia" w:cs="Times New Roman"/>
            <w:color w:val="0000FF"/>
            <w:kern w:val="0"/>
            <w:szCs w:val="24"/>
            <w:u w:val="single"/>
            <w:bdr w:val="single" w:sz="2" w:space="0" w:color="E7E7E7" w:frame="1"/>
            <w14:ligatures w14:val="none"/>
          </w:rPr>
          <w:t>math scores in Massachusetts fell by 5.8 points</w:t>
        </w:r>
      </w:hyperlink>
      <w:r w:rsidRPr="00B8468D">
        <w:rPr>
          <w:rFonts w:ascii="Georgia" w:eastAsia="Times New Roman" w:hAnsi="Georgia" w:cs="Times New Roman"/>
          <w:kern w:val="0"/>
          <w:szCs w:val="24"/>
          <w14:ligatures w14:val="none"/>
        </w:rPr>
        <w:t> in Grades 4 and 8 — a larger decline than in all but 17 states. The decline of </w:t>
      </w:r>
      <w:hyperlink r:id="rId9" w:tgtFrame="_blank" w:history="1">
        <w:r w:rsidRPr="00B8468D">
          <w:rPr>
            <w:rFonts w:ascii="Georgia" w:eastAsia="Times New Roman" w:hAnsi="Georgia" w:cs="Times New Roman"/>
            <w:color w:val="0000FF"/>
            <w:kern w:val="0"/>
            <w:szCs w:val="24"/>
            <w:u w:val="single"/>
            <w:bdr w:val="single" w:sz="2" w:space="0" w:color="E7E7E7" w:frame="1"/>
            <w14:ligatures w14:val="none"/>
          </w:rPr>
          <w:t>7.9 points in reading scores </w:t>
        </w:r>
      </w:hyperlink>
      <w:r w:rsidRPr="00B8468D">
        <w:rPr>
          <w:rFonts w:ascii="Georgia" w:eastAsia="Times New Roman" w:hAnsi="Georgia" w:cs="Times New Roman"/>
          <w:kern w:val="0"/>
          <w:szCs w:val="24"/>
          <w14:ligatures w14:val="none"/>
        </w:rPr>
        <w:t>was larger than in all but 14 states.</w:t>
      </w:r>
    </w:p>
    <w:p w14:paraId="1041FCEF" w14:textId="77777777" w:rsidR="00B8468D" w:rsidRPr="00B8468D" w:rsidRDefault="00B8468D" w:rsidP="00B8468D">
      <w:pPr>
        <w:pBdr>
          <w:top w:val="single" w:sz="2" w:space="0" w:color="E7E7E7"/>
          <w:left w:val="single" w:sz="2" w:space="0" w:color="E7E7E7"/>
          <w:bottom w:val="single" w:sz="2" w:space="0" w:color="E7E7E7"/>
          <w:right w:val="single" w:sz="2" w:space="0" w:color="E7E7E7"/>
        </w:pBdr>
        <w:spacing w:before="100" w:beforeAutospacing="1" w:after="100" w:afterAutospacing="1" w:line="240" w:lineRule="auto"/>
        <w:outlineLvl w:val="2"/>
        <w:rPr>
          <w:rFonts w:ascii="Georgia" w:eastAsia="Times New Roman" w:hAnsi="Georgia" w:cs="Times New Roman"/>
          <w:b/>
          <w:bCs/>
          <w:kern w:val="0"/>
          <w:sz w:val="27"/>
          <w:szCs w:val="27"/>
          <w14:ligatures w14:val="none"/>
        </w:rPr>
      </w:pPr>
      <w:r w:rsidRPr="00B8468D">
        <w:rPr>
          <w:rFonts w:ascii="Georgia" w:eastAsia="Times New Roman" w:hAnsi="Georgia" w:cs="Times New Roman"/>
          <w:b/>
          <w:bCs/>
          <w:kern w:val="0"/>
          <w:sz w:val="27"/>
          <w:szCs w:val="27"/>
          <w14:ligatures w14:val="none"/>
        </w:rPr>
        <w:t>Without MCAS, educators would lack a standardized measure</w:t>
      </w:r>
    </w:p>
    <w:p w14:paraId="4E911073" w14:textId="77777777" w:rsidR="00B8468D" w:rsidRPr="00B8468D" w:rsidRDefault="00B8468D" w:rsidP="00B8468D">
      <w:pPr>
        <w:pBdr>
          <w:top w:val="single" w:sz="2" w:space="0" w:color="E7E7E7"/>
          <w:left w:val="single" w:sz="2" w:space="0" w:color="E7E7E7"/>
          <w:bottom w:val="single" w:sz="2" w:space="0" w:color="E7E7E7"/>
          <w:right w:val="single" w:sz="2" w:space="0" w:color="E7E7E7"/>
        </w:pBdr>
        <w:spacing w:before="100" w:beforeAutospacing="1" w:after="100" w:afterAutospacing="1" w:line="240" w:lineRule="auto"/>
        <w:rPr>
          <w:rFonts w:ascii="Georgia" w:eastAsia="Times New Roman" w:hAnsi="Georgia" w:cs="Times New Roman"/>
          <w:kern w:val="0"/>
          <w:szCs w:val="24"/>
          <w14:ligatures w14:val="none"/>
        </w:rPr>
      </w:pPr>
      <w:r w:rsidRPr="00B8468D">
        <w:rPr>
          <w:rFonts w:ascii="Georgia" w:eastAsia="Times New Roman" w:hAnsi="Georgia" w:cs="Times New Roman"/>
          <w:kern w:val="0"/>
          <w:szCs w:val="24"/>
          <w14:ligatures w14:val="none"/>
        </w:rPr>
        <w:t>MCAS remains a key component of education reform. No test is perfect, but removing MCAS as a graduation requirement will deprive schools, families, and the public of an important tool for measuring the effectiveness of the sizable new investments in K-12 education. The recently passed Student Opportunity Act and adoption of the income surtax means significant additional taxpayer dollars will be dedicated to education in our state.</w:t>
      </w:r>
    </w:p>
    <w:p w14:paraId="2E30EB63" w14:textId="77777777" w:rsidR="00B8468D" w:rsidRPr="00B8468D" w:rsidRDefault="00B8468D" w:rsidP="00B8468D">
      <w:pPr>
        <w:pBdr>
          <w:top w:val="single" w:sz="2" w:space="0" w:color="E7E7E7"/>
          <w:left w:val="single" w:sz="2" w:space="0" w:color="E7E7E7"/>
          <w:bottom w:val="single" w:sz="2" w:space="0" w:color="E7E7E7"/>
          <w:right w:val="single" w:sz="2" w:space="0" w:color="E7E7E7"/>
        </w:pBdr>
        <w:spacing w:before="100" w:beforeAutospacing="1" w:after="100" w:afterAutospacing="1" w:line="240" w:lineRule="auto"/>
        <w:rPr>
          <w:rFonts w:ascii="Georgia" w:eastAsia="Times New Roman" w:hAnsi="Georgia" w:cs="Times New Roman"/>
          <w:kern w:val="0"/>
          <w:szCs w:val="24"/>
          <w14:ligatures w14:val="none"/>
        </w:rPr>
      </w:pPr>
      <w:r w:rsidRPr="00B8468D">
        <w:rPr>
          <w:rFonts w:ascii="Georgia" w:eastAsia="Times New Roman" w:hAnsi="Georgia" w:cs="Times New Roman"/>
          <w:kern w:val="0"/>
          <w:szCs w:val="24"/>
          <w14:ligatures w14:val="none"/>
        </w:rPr>
        <w:t>Without MCAS, educators will lack an important standardized measure to determine how public-school students are performing and where improvement is needed. </w:t>
      </w:r>
    </w:p>
    <w:p w14:paraId="25C3061D" w14:textId="77777777" w:rsidR="00B8468D" w:rsidRPr="00B8468D" w:rsidRDefault="00B8468D" w:rsidP="00B8468D">
      <w:pPr>
        <w:pBdr>
          <w:top w:val="single" w:sz="2" w:space="0" w:color="E7E7E7"/>
          <w:left w:val="single" w:sz="2" w:space="0" w:color="E7E7E7"/>
          <w:bottom w:val="single" w:sz="2" w:space="0" w:color="E7E7E7"/>
          <w:right w:val="single" w:sz="2" w:space="0" w:color="E7E7E7"/>
        </w:pBdr>
        <w:spacing w:before="100" w:beforeAutospacing="1" w:after="100" w:afterAutospacing="1" w:line="240" w:lineRule="auto"/>
        <w:rPr>
          <w:rFonts w:ascii="Georgia" w:eastAsia="Times New Roman" w:hAnsi="Georgia" w:cs="Times New Roman"/>
          <w:kern w:val="0"/>
          <w:szCs w:val="24"/>
          <w14:ligatures w14:val="none"/>
        </w:rPr>
      </w:pPr>
      <w:r w:rsidRPr="00B8468D">
        <w:rPr>
          <w:rFonts w:ascii="Georgia" w:eastAsia="Times New Roman" w:hAnsi="Georgia" w:cs="Times New Roman"/>
          <w:kern w:val="0"/>
          <w:szCs w:val="24"/>
          <w14:ligatures w14:val="none"/>
        </w:rPr>
        <w:t>Massachusetts needs a talented workforce to ensure its economic vitality and the health and well-being of the nearly 1 million students enrolled in our public schools. Sending our high school graduates into the world with a diploma that may not reflect even a basic grasp of the material they need to know would be an injustice to them and threaten to exacerbate the shortage of qualified and competent workers the state already faces.</w:t>
      </w:r>
    </w:p>
    <w:p w14:paraId="45CE5582" w14:textId="77777777" w:rsidR="00B8468D" w:rsidRPr="00B8468D" w:rsidRDefault="00B8468D" w:rsidP="00B8468D">
      <w:pPr>
        <w:pBdr>
          <w:top w:val="single" w:sz="2" w:space="0" w:color="E7E7E7"/>
          <w:left w:val="single" w:sz="2" w:space="0" w:color="E7E7E7"/>
          <w:bottom w:val="single" w:sz="2" w:space="0" w:color="E7E7E7"/>
          <w:right w:val="single" w:sz="2" w:space="0" w:color="E7E7E7"/>
        </w:pBdr>
        <w:spacing w:before="100" w:beforeAutospacing="1" w:after="100" w:afterAutospacing="1" w:line="240" w:lineRule="auto"/>
        <w:rPr>
          <w:rFonts w:ascii="Georgia" w:eastAsia="Times New Roman" w:hAnsi="Georgia" w:cs="Times New Roman"/>
          <w:kern w:val="0"/>
          <w:szCs w:val="24"/>
          <w14:ligatures w14:val="none"/>
        </w:rPr>
      </w:pPr>
      <w:r w:rsidRPr="00B8468D">
        <w:rPr>
          <w:rFonts w:ascii="Georgia" w:eastAsia="Times New Roman" w:hAnsi="Georgia" w:cs="Times New Roman"/>
          <w:kern w:val="0"/>
          <w:szCs w:val="24"/>
          <w14:ligatures w14:val="none"/>
        </w:rPr>
        <w:t>Eliminating the MCAS graduation requirement would move Massachusetts in exactly the wrong direction. Voters should reject the MTA’s ballot initiative.</w:t>
      </w:r>
    </w:p>
    <w:p w14:paraId="17B3474D" w14:textId="77777777" w:rsidR="00B8468D" w:rsidRPr="00B8468D" w:rsidRDefault="00B8468D" w:rsidP="00B8468D">
      <w:pPr>
        <w:pBdr>
          <w:top w:val="single" w:sz="2" w:space="0" w:color="E7E7E7"/>
          <w:left w:val="single" w:sz="2" w:space="0" w:color="E7E7E7"/>
          <w:bottom w:val="single" w:sz="2" w:space="0" w:color="E7E7E7"/>
          <w:right w:val="single" w:sz="2" w:space="0" w:color="E7E7E7"/>
        </w:pBdr>
        <w:spacing w:before="100" w:beforeAutospacing="1" w:after="100" w:afterAutospacing="1" w:line="240" w:lineRule="auto"/>
        <w:rPr>
          <w:rFonts w:ascii="Georgia" w:eastAsia="Times New Roman" w:hAnsi="Georgia" w:cs="Times New Roman"/>
          <w:kern w:val="0"/>
          <w:szCs w:val="24"/>
          <w14:ligatures w14:val="none"/>
        </w:rPr>
      </w:pPr>
      <w:r w:rsidRPr="00B8468D">
        <w:rPr>
          <w:rFonts w:ascii="Georgia" w:eastAsia="Times New Roman" w:hAnsi="Georgia" w:cs="Times New Roman"/>
          <w:i/>
          <w:iCs/>
          <w:kern w:val="0"/>
          <w:szCs w:val="24"/>
          <w:bdr w:val="single" w:sz="2" w:space="0" w:color="E7E7E7" w:frame="1"/>
          <w14:ligatures w14:val="none"/>
        </w:rPr>
        <w:t>Eileen McAnneny is senior fellow in economic opportunity and Charles Chieppo is senior media fellow at Pioneer Institute in Boston.</w:t>
      </w:r>
    </w:p>
    <w:p w14:paraId="532D5A40" w14:textId="77777777" w:rsidR="00544A58" w:rsidRDefault="00544A58"/>
    <w:sectPr w:rsidR="00544A5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081D00"/>
    <w:multiLevelType w:val="multilevel"/>
    <w:tmpl w:val="5BC88B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4277A75"/>
    <w:multiLevelType w:val="multilevel"/>
    <w:tmpl w:val="758CFE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32155716">
    <w:abstractNumId w:val="1"/>
  </w:num>
  <w:num w:numId="2" w16cid:durableId="154005172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468D"/>
    <w:rsid w:val="004A6DC0"/>
    <w:rsid w:val="00544A58"/>
    <w:rsid w:val="00B846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E8A817"/>
  <w15:chartTrackingRefBased/>
  <w15:docId w15:val="{F76E4BEE-042A-448E-9F66-B660D5E6C1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Theme="minorHAnsi" w:hAnsi="Cambria" w:cstheme="minorBidi"/>
        <w:kern w:val="2"/>
        <w:sz w:val="24"/>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B8468D"/>
    <w:pPr>
      <w:spacing w:before="100" w:beforeAutospacing="1" w:after="100" w:afterAutospacing="1" w:line="240" w:lineRule="auto"/>
      <w:outlineLvl w:val="0"/>
    </w:pPr>
    <w:rPr>
      <w:rFonts w:ascii="Times New Roman" w:eastAsia="Times New Roman" w:hAnsi="Times New Roman" w:cs="Times New Roman"/>
      <w:b/>
      <w:bCs/>
      <w:kern w:val="36"/>
      <w:sz w:val="48"/>
      <w:szCs w:val="48"/>
      <w14:ligatures w14:val="none"/>
    </w:rPr>
  </w:style>
  <w:style w:type="paragraph" w:styleId="Heading3">
    <w:name w:val="heading 3"/>
    <w:basedOn w:val="Normal"/>
    <w:link w:val="Heading3Char"/>
    <w:uiPriority w:val="9"/>
    <w:qFormat/>
    <w:rsid w:val="00B8468D"/>
    <w:pPr>
      <w:spacing w:before="100" w:beforeAutospacing="1" w:after="100" w:afterAutospacing="1" w:line="240" w:lineRule="auto"/>
      <w:outlineLvl w:val="2"/>
    </w:pPr>
    <w:rPr>
      <w:rFonts w:ascii="Times New Roman" w:eastAsia="Times New Roman" w:hAnsi="Times New Roman" w:cs="Times New Roman"/>
      <w:b/>
      <w:bCs/>
      <w:kern w:val="0"/>
      <w:sz w:val="27"/>
      <w:szCs w:val="27"/>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8468D"/>
    <w:rPr>
      <w:rFonts w:ascii="Times New Roman" w:eastAsia="Times New Roman" w:hAnsi="Times New Roman" w:cs="Times New Roman"/>
      <w:b/>
      <w:bCs/>
      <w:kern w:val="36"/>
      <w:sz w:val="48"/>
      <w:szCs w:val="48"/>
      <w14:ligatures w14:val="none"/>
    </w:rPr>
  </w:style>
  <w:style w:type="character" w:customStyle="1" w:styleId="Heading3Char">
    <w:name w:val="Heading 3 Char"/>
    <w:basedOn w:val="DefaultParagraphFont"/>
    <w:link w:val="Heading3"/>
    <w:uiPriority w:val="9"/>
    <w:rsid w:val="00B8468D"/>
    <w:rPr>
      <w:rFonts w:ascii="Times New Roman" w:eastAsia="Times New Roman" w:hAnsi="Times New Roman" w:cs="Times New Roman"/>
      <w:b/>
      <w:bCs/>
      <w:kern w:val="0"/>
      <w:sz w:val="27"/>
      <w:szCs w:val="27"/>
      <w14:ligatures w14:val="none"/>
    </w:rPr>
  </w:style>
  <w:style w:type="paragraph" w:customStyle="1" w:styleId="text-type-secondary">
    <w:name w:val="text-type-secondary"/>
    <w:basedOn w:val="Normal"/>
    <w:rsid w:val="00B8468D"/>
    <w:pPr>
      <w:spacing w:before="100" w:beforeAutospacing="1" w:after="100" w:afterAutospacing="1" w:line="240" w:lineRule="auto"/>
    </w:pPr>
    <w:rPr>
      <w:rFonts w:ascii="Times New Roman" w:eastAsia="Times New Roman" w:hAnsi="Times New Roman" w:cs="Times New Roman"/>
      <w:kern w:val="0"/>
      <w:szCs w:val="24"/>
      <w14:ligatures w14:val="none"/>
    </w:rPr>
  </w:style>
  <w:style w:type="character" w:customStyle="1" w:styleId="inline-block">
    <w:name w:val="inline-block"/>
    <w:basedOn w:val="DefaultParagraphFont"/>
    <w:rsid w:val="00B8468D"/>
  </w:style>
  <w:style w:type="character" w:customStyle="1" w:styleId="hidden">
    <w:name w:val="hidden"/>
    <w:basedOn w:val="DefaultParagraphFont"/>
    <w:rsid w:val="00B8468D"/>
  </w:style>
  <w:style w:type="character" w:styleId="Hyperlink">
    <w:name w:val="Hyperlink"/>
    <w:basedOn w:val="DefaultParagraphFont"/>
    <w:uiPriority w:val="99"/>
    <w:semiHidden/>
    <w:unhideWhenUsed/>
    <w:rsid w:val="00B8468D"/>
    <w:rPr>
      <w:color w:val="0000FF"/>
      <w:u w:val="single"/>
    </w:rPr>
  </w:style>
  <w:style w:type="character" w:customStyle="1" w:styleId="sr-only">
    <w:name w:val="sr-only"/>
    <w:basedOn w:val="DefaultParagraphFont"/>
    <w:rsid w:val="00B8468D"/>
  </w:style>
  <w:style w:type="paragraph" w:customStyle="1" w:styleId="hidden1">
    <w:name w:val="hidden1"/>
    <w:basedOn w:val="Normal"/>
    <w:rsid w:val="00B8468D"/>
    <w:pPr>
      <w:spacing w:before="100" w:beforeAutospacing="1" w:after="100" w:afterAutospacing="1" w:line="240" w:lineRule="auto"/>
    </w:pPr>
    <w:rPr>
      <w:rFonts w:ascii="Times New Roman" w:eastAsia="Times New Roman" w:hAnsi="Times New Roman" w:cs="Times New Roman"/>
      <w:kern w:val="0"/>
      <w:szCs w:val="24"/>
      <w14:ligatures w14:val="none"/>
    </w:rPr>
  </w:style>
  <w:style w:type="character" w:customStyle="1" w:styleId="text-gray-300">
    <w:name w:val="text-gray-300"/>
    <w:basedOn w:val="DefaultParagraphFont"/>
    <w:rsid w:val="00B8468D"/>
  </w:style>
  <w:style w:type="character" w:customStyle="1" w:styleId="text-xxs">
    <w:name w:val="text-xxs"/>
    <w:basedOn w:val="DefaultParagraphFont"/>
    <w:rsid w:val="00B8468D"/>
  </w:style>
  <w:style w:type="paragraph" w:customStyle="1" w:styleId="content">
    <w:name w:val="content"/>
    <w:basedOn w:val="Normal"/>
    <w:rsid w:val="00B8468D"/>
    <w:pPr>
      <w:spacing w:before="100" w:beforeAutospacing="1" w:after="100" w:afterAutospacing="1" w:line="240" w:lineRule="auto"/>
    </w:pPr>
    <w:rPr>
      <w:rFonts w:ascii="Times New Roman" w:eastAsia="Times New Roman" w:hAnsi="Times New Roman" w:cs="Times New Roman"/>
      <w:kern w:val="0"/>
      <w:szCs w:val="24"/>
      <w14:ligatures w14:val="none"/>
    </w:rPr>
  </w:style>
  <w:style w:type="paragraph" w:customStyle="1" w:styleId="font-sans">
    <w:name w:val="font-sans"/>
    <w:basedOn w:val="Normal"/>
    <w:rsid w:val="00B8468D"/>
    <w:pPr>
      <w:spacing w:before="100" w:beforeAutospacing="1" w:after="100" w:afterAutospacing="1" w:line="240" w:lineRule="auto"/>
    </w:pPr>
    <w:rPr>
      <w:rFonts w:ascii="Times New Roman" w:eastAsia="Times New Roman" w:hAnsi="Times New Roman" w:cs="Times New Roman"/>
      <w:kern w:val="0"/>
      <w:szCs w:val="24"/>
      <w14:ligatures w14:val="none"/>
    </w:rPr>
  </w:style>
  <w:style w:type="character" w:styleId="Emphasis">
    <w:name w:val="Emphasis"/>
    <w:basedOn w:val="DefaultParagraphFont"/>
    <w:uiPriority w:val="20"/>
    <w:qFormat/>
    <w:rsid w:val="00B8468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1012781">
      <w:bodyDiv w:val="1"/>
      <w:marLeft w:val="0"/>
      <w:marRight w:val="0"/>
      <w:marTop w:val="0"/>
      <w:marBottom w:val="0"/>
      <w:divBdr>
        <w:top w:val="none" w:sz="0" w:space="0" w:color="auto"/>
        <w:left w:val="none" w:sz="0" w:space="0" w:color="auto"/>
        <w:bottom w:val="none" w:sz="0" w:space="0" w:color="auto"/>
        <w:right w:val="none" w:sz="0" w:space="0" w:color="auto"/>
      </w:divBdr>
      <w:divsChild>
        <w:div w:id="520045297">
          <w:marLeft w:val="0"/>
          <w:marRight w:val="0"/>
          <w:marTop w:val="0"/>
          <w:marBottom w:val="0"/>
          <w:divBdr>
            <w:top w:val="single" w:sz="2" w:space="0" w:color="E7E7E7"/>
            <w:left w:val="single" w:sz="2" w:space="0" w:color="E7E7E7"/>
            <w:bottom w:val="single" w:sz="2" w:space="0" w:color="E7E7E7"/>
            <w:right w:val="single" w:sz="2" w:space="0" w:color="E7E7E7"/>
          </w:divBdr>
          <w:divsChild>
            <w:div w:id="128936167">
              <w:marLeft w:val="0"/>
              <w:marRight w:val="0"/>
              <w:marTop w:val="0"/>
              <w:marBottom w:val="0"/>
              <w:divBdr>
                <w:top w:val="single" w:sz="2" w:space="0" w:color="E7E7E7"/>
                <w:left w:val="single" w:sz="2" w:space="0" w:color="E7E7E7"/>
                <w:bottom w:val="single" w:sz="2" w:space="0" w:color="E7E7E7"/>
                <w:right w:val="single" w:sz="2" w:space="0" w:color="E7E7E7"/>
              </w:divBdr>
            </w:div>
            <w:div w:id="213395836">
              <w:marLeft w:val="0"/>
              <w:marRight w:val="0"/>
              <w:marTop w:val="0"/>
              <w:marBottom w:val="0"/>
              <w:divBdr>
                <w:top w:val="single" w:sz="2" w:space="0" w:color="E7E7E7"/>
                <w:left w:val="single" w:sz="2" w:space="0" w:color="E7E7E7"/>
                <w:bottom w:val="single" w:sz="6" w:space="0" w:color="E7E7E7"/>
                <w:right w:val="single" w:sz="2" w:space="0" w:color="E7E7E7"/>
              </w:divBdr>
            </w:div>
          </w:divsChild>
        </w:div>
        <w:div w:id="67384107">
          <w:marLeft w:val="0"/>
          <w:marRight w:val="0"/>
          <w:marTop w:val="0"/>
          <w:marBottom w:val="0"/>
          <w:divBdr>
            <w:top w:val="single" w:sz="2" w:space="0" w:color="E7E7E7"/>
            <w:left w:val="single" w:sz="2" w:space="0" w:color="E7E7E7"/>
            <w:bottom w:val="single" w:sz="2" w:space="0" w:color="E7E7E7"/>
            <w:right w:val="single" w:sz="2" w:space="0" w:color="E7E7E7"/>
          </w:divBdr>
          <w:divsChild>
            <w:div w:id="1791895151">
              <w:marLeft w:val="0"/>
              <w:marRight w:val="0"/>
              <w:marTop w:val="0"/>
              <w:marBottom w:val="0"/>
              <w:divBdr>
                <w:top w:val="single" w:sz="2" w:space="0" w:color="E7E7E7"/>
                <w:left w:val="single" w:sz="2" w:space="0" w:color="E7E7E7"/>
                <w:bottom w:val="single" w:sz="2" w:space="0" w:color="E7E7E7"/>
                <w:right w:val="single" w:sz="2" w:space="0" w:color="E7E7E7"/>
              </w:divBdr>
              <w:divsChild>
                <w:div w:id="889658579">
                  <w:marLeft w:val="0"/>
                  <w:marRight w:val="0"/>
                  <w:marTop w:val="0"/>
                  <w:marBottom w:val="0"/>
                  <w:divBdr>
                    <w:top w:val="single" w:sz="2" w:space="0" w:color="E7E7E7"/>
                    <w:left w:val="single" w:sz="2" w:space="0" w:color="E7E7E7"/>
                    <w:bottom w:val="single" w:sz="2" w:space="0" w:color="E7E7E7"/>
                    <w:right w:val="single" w:sz="2" w:space="0" w:color="E7E7E7"/>
                  </w:divBdr>
                  <w:divsChild>
                    <w:div w:id="999621900">
                      <w:marLeft w:val="0"/>
                      <w:marRight w:val="0"/>
                      <w:marTop w:val="0"/>
                      <w:marBottom w:val="0"/>
                      <w:divBdr>
                        <w:top w:val="single" w:sz="2" w:space="0" w:color="E7E7E7"/>
                        <w:left w:val="single" w:sz="2" w:space="0" w:color="E7E7E7"/>
                        <w:bottom w:val="single" w:sz="2" w:space="0" w:color="E7E7E7"/>
                        <w:right w:val="single" w:sz="2" w:space="0" w:color="E7E7E7"/>
                      </w:divBdr>
                      <w:divsChild>
                        <w:div w:id="663169812">
                          <w:marLeft w:val="0"/>
                          <w:marRight w:val="0"/>
                          <w:marTop w:val="0"/>
                          <w:marBottom w:val="0"/>
                          <w:divBdr>
                            <w:top w:val="single" w:sz="2" w:space="0" w:color="E7E7E7"/>
                            <w:left w:val="single" w:sz="2" w:space="0" w:color="E7E7E7"/>
                            <w:bottom w:val="single" w:sz="2" w:space="0" w:color="E7E7E7"/>
                            <w:right w:val="single" w:sz="2" w:space="0" w:color="E7E7E7"/>
                          </w:divBdr>
                          <w:divsChild>
                            <w:div w:id="903102720">
                              <w:marLeft w:val="0"/>
                              <w:marRight w:val="0"/>
                              <w:marTop w:val="0"/>
                              <w:marBottom w:val="0"/>
                              <w:divBdr>
                                <w:top w:val="single" w:sz="2" w:space="0" w:color="E7E7E7"/>
                                <w:left w:val="single" w:sz="2" w:space="0" w:color="E7E7E7"/>
                                <w:bottom w:val="single" w:sz="2" w:space="0" w:color="E7E7E7"/>
                                <w:right w:val="single" w:sz="2" w:space="0" w:color="E7E7E7"/>
                              </w:divBdr>
                              <w:divsChild>
                                <w:div w:id="1047998286">
                                  <w:marLeft w:val="0"/>
                                  <w:marRight w:val="0"/>
                                  <w:marTop w:val="0"/>
                                  <w:marBottom w:val="0"/>
                                  <w:divBdr>
                                    <w:top w:val="single" w:sz="2" w:space="0" w:color="E7E7E7"/>
                                    <w:left w:val="single" w:sz="2" w:space="0" w:color="E7E7E7"/>
                                    <w:bottom w:val="single" w:sz="2" w:space="0" w:color="E7E7E7"/>
                                    <w:right w:val="single" w:sz="2" w:space="0" w:color="E7E7E7"/>
                                  </w:divBdr>
                                </w:div>
                                <w:div w:id="524028783">
                                  <w:marLeft w:val="0"/>
                                  <w:marRight w:val="0"/>
                                  <w:marTop w:val="0"/>
                                  <w:marBottom w:val="0"/>
                                  <w:divBdr>
                                    <w:top w:val="single" w:sz="2" w:space="0" w:color="E7E7E7"/>
                                    <w:left w:val="single" w:sz="2" w:space="0" w:color="E7E7E7"/>
                                    <w:bottom w:val="single" w:sz="2" w:space="0" w:color="E7E7E7"/>
                                    <w:right w:val="single" w:sz="2" w:space="0" w:color="E7E7E7"/>
                                  </w:divBdr>
                                  <w:divsChild>
                                    <w:div w:id="1470593423">
                                      <w:marLeft w:val="0"/>
                                      <w:marRight w:val="0"/>
                                      <w:marTop w:val="0"/>
                                      <w:marBottom w:val="0"/>
                                      <w:divBdr>
                                        <w:top w:val="single" w:sz="2" w:space="0" w:color="E7E7E7"/>
                                        <w:left w:val="single" w:sz="2" w:space="0" w:color="E7E7E7"/>
                                        <w:bottom w:val="single" w:sz="2" w:space="0" w:color="E7E7E7"/>
                                        <w:right w:val="single" w:sz="2" w:space="0" w:color="E7E7E7"/>
                                      </w:divBdr>
                                    </w:div>
                                  </w:divsChild>
                                </w:div>
                              </w:divsChild>
                            </w:div>
                          </w:divsChild>
                        </w:div>
                      </w:divsChild>
                    </w:div>
                  </w:divsChild>
                </w:div>
                <w:div w:id="456679899">
                  <w:marLeft w:val="0"/>
                  <w:marRight w:val="0"/>
                  <w:marTop w:val="100"/>
                  <w:marBottom w:val="100"/>
                  <w:divBdr>
                    <w:top w:val="single" w:sz="2" w:space="0" w:color="E7E7E7"/>
                    <w:left w:val="single" w:sz="2" w:space="0" w:color="E7E7E7"/>
                    <w:bottom w:val="single" w:sz="2" w:space="0" w:color="E7E7E7"/>
                    <w:right w:val="single" w:sz="2" w:space="0" w:color="E7E7E7"/>
                  </w:divBdr>
                  <w:divsChild>
                    <w:div w:id="1403219376">
                      <w:marLeft w:val="0"/>
                      <w:marRight w:val="0"/>
                      <w:marTop w:val="0"/>
                      <w:marBottom w:val="0"/>
                      <w:divBdr>
                        <w:top w:val="single" w:sz="2" w:space="0" w:color="auto"/>
                        <w:left w:val="single" w:sz="2" w:space="0" w:color="auto"/>
                        <w:bottom w:val="single" w:sz="6" w:space="0" w:color="auto"/>
                        <w:right w:val="single" w:sz="2" w:space="0" w:color="auto"/>
                      </w:divBdr>
                      <w:divsChild>
                        <w:div w:id="2120298491">
                          <w:marLeft w:val="0"/>
                          <w:marRight w:val="0"/>
                          <w:marTop w:val="0"/>
                          <w:marBottom w:val="0"/>
                          <w:divBdr>
                            <w:top w:val="single" w:sz="2" w:space="0" w:color="E7E7E7"/>
                            <w:left w:val="single" w:sz="2" w:space="0" w:color="E7E7E7"/>
                            <w:bottom w:val="single" w:sz="2" w:space="0" w:color="E7E7E7"/>
                            <w:right w:val="single" w:sz="2" w:space="0" w:color="E7E7E7"/>
                          </w:divBdr>
                          <w:divsChild>
                            <w:div w:id="1848786735">
                              <w:marLeft w:val="0"/>
                              <w:marRight w:val="0"/>
                              <w:marTop w:val="0"/>
                              <w:marBottom w:val="0"/>
                              <w:divBdr>
                                <w:top w:val="single" w:sz="2" w:space="0" w:color="E7E7E7"/>
                                <w:left w:val="single" w:sz="2" w:space="0" w:color="E7E7E7"/>
                                <w:bottom w:val="single" w:sz="2" w:space="0" w:color="E7E7E7"/>
                                <w:right w:val="single" w:sz="2" w:space="0" w:color="E7E7E7"/>
                              </w:divBdr>
                              <w:divsChild>
                                <w:div w:id="1609660554">
                                  <w:marLeft w:val="0"/>
                                  <w:marRight w:val="0"/>
                                  <w:marTop w:val="0"/>
                                  <w:marBottom w:val="0"/>
                                  <w:divBdr>
                                    <w:top w:val="single" w:sz="2" w:space="0" w:color="E7E7E7"/>
                                    <w:left w:val="single" w:sz="2" w:space="0" w:color="E7E7E7"/>
                                    <w:bottom w:val="single" w:sz="2" w:space="0" w:color="E7E7E7"/>
                                    <w:right w:val="single" w:sz="2" w:space="0" w:color="E7E7E7"/>
                                  </w:divBdr>
                                </w:div>
                              </w:divsChild>
                            </w:div>
                            <w:div w:id="1723795640">
                              <w:marLeft w:val="0"/>
                              <w:marRight w:val="0"/>
                              <w:marTop w:val="0"/>
                              <w:marBottom w:val="0"/>
                              <w:divBdr>
                                <w:top w:val="single" w:sz="2" w:space="0" w:color="E7E7E7"/>
                                <w:left w:val="single" w:sz="2" w:space="0" w:color="E7E7E7"/>
                                <w:bottom w:val="single" w:sz="2" w:space="0" w:color="E7E7E7"/>
                                <w:right w:val="single" w:sz="2" w:space="0" w:color="E7E7E7"/>
                              </w:divBdr>
                              <w:divsChild>
                                <w:div w:id="2004046463">
                                  <w:marLeft w:val="0"/>
                                  <w:marRight w:val="0"/>
                                  <w:marTop w:val="0"/>
                                  <w:marBottom w:val="0"/>
                                  <w:divBdr>
                                    <w:top w:val="single" w:sz="2" w:space="0" w:color="E7E7E7"/>
                                    <w:left w:val="single" w:sz="2" w:space="0" w:color="E7E7E7"/>
                                    <w:bottom w:val="single" w:sz="2" w:space="0" w:color="E7E7E7"/>
                                    <w:right w:val="single" w:sz="2" w:space="0" w:color="E7E7E7"/>
                                  </w:divBdr>
                                </w:div>
                              </w:divsChild>
                            </w:div>
                          </w:divsChild>
                        </w:div>
                      </w:divsChild>
                    </w:div>
                  </w:divsChild>
                </w:div>
                <w:div w:id="1021007244">
                  <w:marLeft w:val="0"/>
                  <w:marRight w:val="0"/>
                  <w:marTop w:val="100"/>
                  <w:marBottom w:val="100"/>
                  <w:divBdr>
                    <w:top w:val="single" w:sz="2" w:space="0" w:color="E7E7E7"/>
                    <w:left w:val="single" w:sz="2" w:space="0" w:color="E7E7E7"/>
                    <w:bottom w:val="single" w:sz="2" w:space="0" w:color="E7E7E7"/>
                    <w:right w:val="single" w:sz="2" w:space="0" w:color="E7E7E7"/>
                  </w:divBdr>
                  <w:divsChild>
                    <w:div w:id="1990942448">
                      <w:marLeft w:val="0"/>
                      <w:marRight w:val="0"/>
                      <w:marTop w:val="0"/>
                      <w:marBottom w:val="0"/>
                      <w:divBdr>
                        <w:top w:val="single" w:sz="2" w:space="0" w:color="E7E7E7"/>
                        <w:left w:val="single" w:sz="2" w:space="0" w:color="E7E7E7"/>
                        <w:bottom w:val="single" w:sz="2" w:space="0" w:color="E7E7E7"/>
                        <w:right w:val="single" w:sz="2" w:space="0" w:color="E7E7E7"/>
                      </w:divBdr>
                      <w:divsChild>
                        <w:div w:id="54671417">
                          <w:marLeft w:val="0"/>
                          <w:marRight w:val="0"/>
                          <w:marTop w:val="0"/>
                          <w:marBottom w:val="0"/>
                          <w:divBdr>
                            <w:top w:val="single" w:sz="2" w:space="0" w:color="E7E7E7"/>
                            <w:left w:val="single" w:sz="2" w:space="0" w:color="E7E7E7"/>
                            <w:bottom w:val="single" w:sz="2" w:space="0" w:color="E7E7E7"/>
                            <w:right w:val="single" w:sz="2" w:space="0" w:color="E7E7E7"/>
                          </w:divBdr>
                          <w:divsChild>
                            <w:div w:id="144320755">
                              <w:marLeft w:val="0"/>
                              <w:marRight w:val="0"/>
                              <w:marTop w:val="0"/>
                              <w:marBottom w:val="0"/>
                              <w:divBdr>
                                <w:top w:val="single" w:sz="2" w:space="0" w:color="E7E7E7"/>
                                <w:left w:val="single" w:sz="2" w:space="0" w:color="E7E7E7"/>
                                <w:bottom w:val="single" w:sz="2" w:space="0" w:color="E7E7E7"/>
                                <w:right w:val="single" w:sz="2" w:space="0" w:color="E7E7E7"/>
                              </w:divBdr>
                              <w:divsChild>
                                <w:div w:id="1508405740">
                                  <w:marLeft w:val="0"/>
                                  <w:marRight w:val="0"/>
                                  <w:marTop w:val="0"/>
                                  <w:marBottom w:val="0"/>
                                  <w:divBdr>
                                    <w:top w:val="single" w:sz="2" w:space="0" w:color="E7E7E7"/>
                                    <w:left w:val="single" w:sz="2" w:space="0" w:color="E7E7E7"/>
                                    <w:bottom w:val="single" w:sz="2" w:space="0" w:color="E7E7E7"/>
                                    <w:right w:val="single" w:sz="2" w:space="0" w:color="E7E7E7"/>
                                  </w:divBdr>
                                  <w:divsChild>
                                    <w:div w:id="1747608255">
                                      <w:marLeft w:val="0"/>
                                      <w:marRight w:val="0"/>
                                      <w:marTop w:val="0"/>
                                      <w:marBottom w:val="0"/>
                                      <w:divBdr>
                                        <w:top w:val="single" w:sz="6" w:space="0" w:color="E7E7E7"/>
                                        <w:left w:val="single" w:sz="2" w:space="0" w:color="E7E7E7"/>
                                        <w:bottom w:val="single" w:sz="6" w:space="0" w:color="E7E7E7"/>
                                        <w:right w:val="single" w:sz="2" w:space="0" w:color="E7E7E7"/>
                                      </w:divBdr>
                                      <w:divsChild>
                                        <w:div w:id="1105687342">
                                          <w:marLeft w:val="0"/>
                                          <w:marRight w:val="0"/>
                                          <w:marTop w:val="0"/>
                                          <w:marBottom w:val="0"/>
                                          <w:divBdr>
                                            <w:top w:val="single" w:sz="2" w:space="0" w:color="E7E7E7"/>
                                            <w:left w:val="single" w:sz="2" w:space="0" w:color="E7E7E7"/>
                                            <w:bottom w:val="single" w:sz="2" w:space="0" w:color="E7E7E7"/>
                                            <w:right w:val="single" w:sz="2" w:space="0" w:color="E7E7E7"/>
                                          </w:divBdr>
                                          <w:divsChild>
                                            <w:div w:id="209076984">
                                              <w:marLeft w:val="0"/>
                                              <w:marRight w:val="0"/>
                                              <w:marTop w:val="0"/>
                                              <w:marBottom w:val="0"/>
                                              <w:divBdr>
                                                <w:top w:val="single" w:sz="2" w:space="0" w:color="666666"/>
                                                <w:left w:val="single" w:sz="2" w:space="0" w:color="666666"/>
                                                <w:bottom w:val="single" w:sz="2" w:space="0" w:color="666666"/>
                                                <w:right w:val="single" w:sz="2" w:space="0" w:color="666666"/>
                                              </w:divBdr>
                                              <w:divsChild>
                                                <w:div w:id="1048337892">
                                                  <w:marLeft w:val="0"/>
                                                  <w:marRight w:val="0"/>
                                                  <w:marTop w:val="0"/>
                                                  <w:marBottom w:val="0"/>
                                                  <w:divBdr>
                                                    <w:top w:val="single" w:sz="2" w:space="0" w:color="E7E7E7"/>
                                                    <w:left w:val="single" w:sz="2" w:space="0" w:color="E7E7E7"/>
                                                    <w:bottom w:val="single" w:sz="2" w:space="0" w:color="E7E7E7"/>
                                                    <w:right w:val="single" w:sz="2" w:space="0" w:color="E7E7E7"/>
                                                  </w:divBdr>
                                                  <w:divsChild>
                                                    <w:div w:id="1129395218">
                                                      <w:marLeft w:val="0"/>
                                                      <w:marRight w:val="0"/>
                                                      <w:marTop w:val="0"/>
                                                      <w:marBottom w:val="0"/>
                                                      <w:divBdr>
                                                        <w:top w:val="single" w:sz="2" w:space="0" w:color="E7E7E7"/>
                                                        <w:left w:val="single" w:sz="2" w:space="0" w:color="E7E7E7"/>
                                                        <w:bottom w:val="single" w:sz="2" w:space="0" w:color="E7E7E7"/>
                                                        <w:right w:val="single" w:sz="2" w:space="0" w:color="E7E7E7"/>
                                                      </w:divBdr>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pioneerinstitute.org/wp-content/uploads/NAEP-math-2011-19-2-1.pdf" TargetMode="External"/><Relationship Id="rId3" Type="http://schemas.openxmlformats.org/officeDocument/2006/relationships/settings" Target="settings.xml"/><Relationship Id="rId7" Type="http://schemas.openxmlformats.org/officeDocument/2006/relationships/hyperlink" Target="https://wror.com/2023/09/06/massachusetts-is-one-of-the-most-innovative-states-in-the-country/"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livestream.com/madesestreaming/events/10559613/videos/232579963" TargetMode="External"/><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pioneerinstitute.org/wp-content/uploads/NAEP-reading-2011-19-2.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3</Pages>
  <Words>866</Words>
  <Characters>4939</Characters>
  <Application>Microsoft Office Word</Application>
  <DocSecurity>0</DocSecurity>
  <Lines>41</Lines>
  <Paragraphs>11</Paragraphs>
  <ScaleCrop>false</ScaleCrop>
  <Company/>
  <LinksUpToDate>false</LinksUpToDate>
  <CharactersWithSpaces>5794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Charles Chieppo</dc:creator>
  <cp:keywords/>
  <dc:description/>
  <cp:lastModifiedBy>Charles Chieppo</cp:lastModifiedBy>
  <cp:revision>1</cp:revision>
  <dcterms:created xsi:type="dcterms:W3CDTF">2023-10-24T16:08:00Z</dcterms:created>
  <dcterms:modified xsi:type="dcterms:W3CDTF">2023-10-24T16:10:00Z</dcterms:modified>
</cp:coreProperties>
</file>